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07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bookmarkStart w:id="0" w:name="_GoBack"/>
      <w:bookmarkEnd w:id="0"/>
    </w:p>
    <w:p w14:paraId="6CEDC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5DD4D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0B952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</w:rPr>
      </w:pPr>
    </w:p>
    <w:p w14:paraId="18EF5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xxx同志思想政治及师德表现情况</w:t>
      </w:r>
    </w:p>
    <w:p w14:paraId="7A59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lang w:eastAsia="zh-CN"/>
        </w:rPr>
      </w:pPr>
    </w:p>
    <w:p w14:paraId="5A20D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同志从事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高等教育</w:t>
      </w:r>
      <w:r>
        <w:rPr>
          <w:rFonts w:hint="eastAsia" w:ascii="仿宋" w:hAnsi="仿宋" w:eastAsia="仿宋" w:cs="仿宋"/>
          <w:sz w:val="32"/>
          <w:szCs w:val="32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x年以来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始终</w:t>
      </w:r>
      <w:r>
        <w:rPr>
          <w:rFonts w:hint="eastAsia" w:ascii="仿宋" w:hAnsi="仿宋" w:eastAsia="仿宋" w:cs="仿宋"/>
          <w:sz w:val="32"/>
          <w:szCs w:val="32"/>
        </w:rPr>
        <w:t>忠诚党的教育事业，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全面贯彻党的教育方针，</w:t>
      </w:r>
      <w:r>
        <w:rPr>
          <w:rFonts w:hint="eastAsia" w:ascii="仿宋" w:hAnsi="仿宋" w:eastAsia="仿宋" w:cs="仿宋"/>
          <w:sz w:val="32"/>
          <w:szCs w:val="32"/>
        </w:rPr>
        <w:t>增强“四个意识”，坚定“四个自信”，做到“两个维护”，不忘立德树人初心，牢记为党育人、为国育才使命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时刻以一个优秀教师的标准要求自己，争做“四有”好老师，当好“四个引路人”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在平凡的岗位上始终把教书育人、管理育人、服务育人贯穿在工作中，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业</w:t>
      </w:r>
      <w:r>
        <w:rPr>
          <w:rFonts w:hint="eastAsia" w:ascii="仿宋" w:hAnsi="仿宋" w:eastAsia="仿宋" w:cs="仿宋"/>
          <w:sz w:val="32"/>
          <w:szCs w:val="32"/>
        </w:rPr>
        <w:t>绩突出。</w:t>
      </w:r>
    </w:p>
    <w:p w14:paraId="244B2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该同志始终坚守一线教学和管理工作，严格遵守</w:t>
      </w:r>
      <w:r>
        <w:rPr>
          <w:rFonts w:hint="eastAsia" w:ascii="仿宋" w:hAnsi="仿宋" w:eastAsia="仿宋" w:cs="仿宋"/>
          <w:sz w:val="32"/>
          <w:szCs w:val="32"/>
        </w:rPr>
        <w:t>《新时代高校教师职业行为十项准则》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立足三尺讲台，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潜心教育教学理论研究与实践，是学校中青年教师队伍中的业务骨干，</w:t>
      </w:r>
      <w:r>
        <w:rPr>
          <w:rFonts w:hint="eastAsia" w:ascii="仿宋" w:hAnsi="仿宋" w:eastAsia="仿宋" w:cs="仿宋"/>
          <w:sz w:val="32"/>
          <w:szCs w:val="32"/>
        </w:rPr>
        <w:t>曾获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xxxxxx、xxxxxx</w:t>
      </w:r>
      <w:r>
        <w:rPr>
          <w:rFonts w:hint="eastAsia" w:ascii="仿宋" w:hAnsi="仿宋" w:eastAsia="仿宋" w:cs="仿宋"/>
          <w:sz w:val="32"/>
          <w:szCs w:val="32"/>
        </w:rPr>
        <w:t>等荣誉称号。</w:t>
      </w:r>
    </w:p>
    <w:p w14:paraId="0BE5F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同志</w:t>
      </w:r>
      <w:r>
        <w:rPr>
          <w:rFonts w:hint="eastAsia" w:ascii="仿宋" w:hAnsi="仿宋" w:eastAsia="仿宋" w:cs="仿宋"/>
          <w:sz w:val="32"/>
          <w:szCs w:val="32"/>
        </w:rPr>
        <w:t>的师德师风情况听取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宣传部意见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对廉洁自律情况听取纪委意见，未发现影响推荐情形。对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同志</w:t>
      </w:r>
      <w:r>
        <w:rPr>
          <w:rFonts w:hint="eastAsia" w:ascii="仿宋" w:hAnsi="仿宋" w:eastAsia="仿宋" w:cs="仿宋"/>
          <w:sz w:val="32"/>
          <w:szCs w:val="32"/>
        </w:rPr>
        <w:t>的基本信息在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OA上进行</w:t>
      </w:r>
      <w:r>
        <w:rPr>
          <w:rFonts w:hint="eastAsia" w:ascii="仿宋" w:hAnsi="仿宋" w:eastAsia="仿宋" w:cs="仿宋"/>
          <w:sz w:val="32"/>
          <w:szCs w:val="32"/>
        </w:rPr>
        <w:t>公示，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公示结果无异议。</w:t>
      </w:r>
    </w:p>
    <w:p w14:paraId="7F590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B9C8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中共江苏商贸职业学院委员会</w:t>
      </w:r>
    </w:p>
    <w:p w14:paraId="2983D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0F923E0"/>
    <w:rsid w:val="0000364C"/>
    <w:rsid w:val="000E4622"/>
    <w:rsid w:val="0038487B"/>
    <w:rsid w:val="007468C4"/>
    <w:rsid w:val="007F7DCE"/>
    <w:rsid w:val="00F923E0"/>
    <w:rsid w:val="05264A10"/>
    <w:rsid w:val="0F9E7F27"/>
    <w:rsid w:val="1AD734D7"/>
    <w:rsid w:val="1B094813"/>
    <w:rsid w:val="226D045E"/>
    <w:rsid w:val="302255AB"/>
    <w:rsid w:val="537438E5"/>
    <w:rsid w:val="58DA3BB7"/>
    <w:rsid w:val="72A4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354</Words>
  <Characters>377</Characters>
  <Lines>1</Lines>
  <Paragraphs>1</Paragraphs>
  <TotalTime>4</TotalTime>
  <ScaleCrop>false</ScaleCrop>
  <LinksUpToDate>false</LinksUpToDate>
  <CharactersWithSpaces>429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2022-06-23T05:46:00Z</dcterms:created>
  <dc:creator>微软用户</dc:creator>
  <cp:lastModifiedBy>毛豆</cp:lastModifiedBy>
  <cp:lastPrinted>2023-03-06T01:47:00Z</cp:lastPrinted>
  <dcterms:modified xsi:type="dcterms:W3CDTF">2025-05-08T01:47:56Z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6A7830B7FA6D4A85AFE1754EC5E24780</vt:lpwstr>
  </property>
  <property fmtid="{D5CDD505-2E9C-101B-9397-08002B2CF9AE}" pid="4" name="KSOTemplateDocerSaveRecord">
    <vt:lpwstr>eyJoZGlkIjoiYjFkYzM0NDY0OTMyYjM2Yjk0NDBkZjNhNjNlMmU3MDgiLCJ1c2VySWQiOiIxOTc2MjQxNzMifQ==</vt:lpwstr>
  </property>
</Properties>
</file>